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2C8B" w:rsidRDefault="00362C8B" w:rsidP="00362C8B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362C8B">
        <w:rPr>
          <w:rFonts w:ascii="Arial" w:eastAsia="Calibri" w:hAnsi="Arial" w:cs="Arial"/>
          <w:bCs/>
          <w:iCs/>
          <w:kern w:val="36"/>
        </w:rPr>
        <w:t>Приказ ФНС России от 28.07.2020 N ЕД-7-21/475@</w:t>
      </w:r>
      <w:r w:rsidRPr="007626AE">
        <w:rPr>
          <w:rFonts w:ascii="Arial" w:hAnsi="Arial" w:cs="Arial"/>
        </w:rPr>
        <w:t>.</w:t>
      </w:r>
    </w:p>
    <w:p w:rsidR="00362C8B" w:rsidRPr="007626AE" w:rsidRDefault="00362C8B" w:rsidP="00362C8B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362C8B" w:rsidRPr="00A20CC2" w:rsidRDefault="00362C8B" w:rsidP="00362C8B">
      <w:pPr>
        <w:autoSpaceDE w:val="0"/>
        <w:autoSpaceDN w:val="0"/>
        <w:adjustRightInd w:val="0"/>
        <w:jc w:val="both"/>
        <w:rPr>
          <w:rFonts w:ascii="Arial" w:eastAsia="Calibri" w:hAnsi="Arial" w:cs="Arial"/>
          <w:iCs/>
        </w:rPr>
      </w:pPr>
      <w:r w:rsidRPr="00A20CC2">
        <w:rPr>
          <w:rFonts w:ascii="Arial" w:eastAsia="Calibri" w:hAnsi="Arial" w:cs="Arial"/>
          <w:iCs/>
        </w:rPr>
        <w:t>Обновлена форма декларации по налогу на имущество организаций, формат ее представления и порядок заполнения. В частности, расширен перечень кодов налоговых льгот. Это новшество связано с освобождением ряда организаций от внесения обязательных платежей за II квартал 2020 г. По обновленной форме нужно отчитываться</w:t>
      </w:r>
      <w:r>
        <w:rPr>
          <w:rFonts w:ascii="Arial" w:eastAsia="Calibri" w:hAnsi="Arial" w:cs="Arial"/>
          <w:iCs/>
        </w:rPr>
        <w:t>,</w:t>
      </w:r>
      <w:r w:rsidRPr="00A20CC2">
        <w:rPr>
          <w:rFonts w:ascii="Arial" w:eastAsia="Calibri" w:hAnsi="Arial" w:cs="Arial"/>
          <w:iCs/>
        </w:rPr>
        <w:t xml:space="preserve"> начиная с декларации за 2020 г.</w:t>
      </w:r>
    </w:p>
    <w:p w:rsidR="00586927" w:rsidRDefault="00586927"/>
    <w:p w:rsidR="00362C8B" w:rsidRDefault="00362C8B" w:rsidP="00362C8B">
      <w:pPr>
        <w:rPr>
          <w:rFonts w:ascii="Arial" w:eastAsia="Calibri" w:hAnsi="Arial" w:cs="Arial"/>
          <w:bCs/>
          <w:iCs/>
          <w:kern w:val="36"/>
        </w:rPr>
      </w:pPr>
      <w:r w:rsidRPr="00362C8B">
        <w:rPr>
          <w:rFonts w:ascii="Arial" w:eastAsia="Calibri" w:hAnsi="Arial" w:cs="Arial"/>
          <w:bCs/>
          <w:iCs/>
          <w:kern w:val="36"/>
        </w:rPr>
        <w:t>Письмо Банка России от 09.07.2020 N 29-1-1-ОЭ/10561</w:t>
      </w:r>
    </w:p>
    <w:p w:rsidR="00362C8B" w:rsidRDefault="00362C8B" w:rsidP="00362C8B"/>
    <w:p w:rsidR="00362C8B" w:rsidRPr="006A0D59" w:rsidRDefault="00362C8B" w:rsidP="00362C8B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  <w:r w:rsidRPr="006A0D59">
        <w:rPr>
          <w:rFonts w:ascii="Arial" w:hAnsi="Arial" w:cs="Arial"/>
          <w:color w:val="000000"/>
        </w:rPr>
        <w:t>Неиспользованную часть аванса, которую подотчетное лицо возвращает в кассу, нужно сдать в банк. Потратить эти денежные средства без предварительного зачисления на банковский счет нельзя.</w:t>
      </w:r>
    </w:p>
    <w:p w:rsidR="00362C8B" w:rsidRDefault="00362C8B"/>
    <w:sectPr w:rsidR="00362C8B" w:rsidSect="005869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362C8B"/>
    <w:rsid w:val="00011A8F"/>
    <w:rsid w:val="002A41D3"/>
    <w:rsid w:val="00362C8B"/>
    <w:rsid w:val="003F2B6D"/>
    <w:rsid w:val="004236C3"/>
    <w:rsid w:val="00586927"/>
    <w:rsid w:val="00613166"/>
    <w:rsid w:val="0092198A"/>
    <w:rsid w:val="009C4745"/>
    <w:rsid w:val="00A00CF4"/>
    <w:rsid w:val="00AF34FB"/>
    <w:rsid w:val="00AF5D9B"/>
    <w:rsid w:val="00CA7B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2C8B"/>
    <w:pPr>
      <w:spacing w:after="0" w:line="240" w:lineRule="auto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62C8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95</Words>
  <Characters>543</Characters>
  <Application>Microsoft Office Word</Application>
  <DocSecurity>0</DocSecurity>
  <Lines>4</Lines>
  <Paragraphs>1</Paragraphs>
  <ScaleCrop>false</ScaleCrop>
  <Company/>
  <LinksUpToDate>false</LinksUpToDate>
  <CharactersWithSpaces>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metodist</dc:creator>
  <cp:lastModifiedBy>metodist</cp:lastModifiedBy>
  <cp:revision>1</cp:revision>
  <dcterms:created xsi:type="dcterms:W3CDTF">2020-09-11T03:44:00Z</dcterms:created>
  <dcterms:modified xsi:type="dcterms:W3CDTF">2020-09-11T03:46:00Z</dcterms:modified>
</cp:coreProperties>
</file>